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67305" w14:textId="388359B0" w:rsidR="00C76C23" w:rsidRPr="00C76C23" w:rsidRDefault="00C76C23" w:rsidP="00C76C23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C76C23">
        <w:rPr>
          <w:rFonts w:ascii="Arial" w:eastAsia="Calibri" w:hAnsi="Arial" w:cs="Arial"/>
          <w:b/>
          <w:sz w:val="22"/>
          <w:szCs w:val="22"/>
          <w:lang w:eastAsia="en-US"/>
        </w:rPr>
        <w:t>Einschulung an Bayerischen Grundschulen gemäß Einschulungskorridor für das Schuljahr 202</w:t>
      </w:r>
      <w:r w:rsidR="00153A70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Pr="00C76C23">
        <w:rPr>
          <w:rFonts w:ascii="Arial" w:eastAsia="Calibri" w:hAnsi="Arial" w:cs="Arial"/>
          <w:b/>
          <w:sz w:val="22"/>
          <w:szCs w:val="22"/>
          <w:lang w:eastAsia="en-US"/>
        </w:rPr>
        <w:t>/202</w:t>
      </w:r>
      <w:r w:rsidR="00153A70">
        <w:rPr>
          <w:rFonts w:ascii="Arial" w:eastAsia="Calibri" w:hAnsi="Arial" w:cs="Arial"/>
          <w:b/>
          <w:sz w:val="22"/>
          <w:szCs w:val="22"/>
          <w:lang w:eastAsia="en-US"/>
        </w:rPr>
        <w:t>3</w:t>
      </w:r>
    </w:p>
    <w:p w14:paraId="41673D4A" w14:textId="77777777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0A71BBF" w14:textId="77777777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5E03C64" w14:textId="6C65E0D1" w:rsidR="00C76C23" w:rsidRPr="00C76C23" w:rsidRDefault="00C76C23" w:rsidP="00C76C2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6C23">
        <w:rPr>
          <w:rFonts w:ascii="Arial" w:eastAsia="Calibri" w:hAnsi="Arial" w:cs="Arial"/>
          <w:sz w:val="22"/>
          <w:szCs w:val="22"/>
          <w:lang w:eastAsia="en-US"/>
        </w:rPr>
        <w:t>Gemäß der Ankündigung des Bayerischen Staatministeriums für Unterricht und Kultus und dem Gesetzentwurf zur Änderung des Bayerischen Gesetzes für das Erziehungs- und Unterrichtswesen, (Vorblatt S. 25 ff) für die Einschulung von Kindern, die zwischen dem 01.07.202</w:t>
      </w:r>
      <w:r w:rsidR="00153A70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C76C23">
        <w:rPr>
          <w:rFonts w:ascii="Arial" w:eastAsia="Calibri" w:hAnsi="Arial" w:cs="Arial"/>
          <w:sz w:val="22"/>
          <w:szCs w:val="22"/>
          <w:lang w:eastAsia="en-US"/>
        </w:rPr>
        <w:t xml:space="preserve"> und 30.09.202</w:t>
      </w:r>
      <w:r w:rsidR="00153A70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C76C23">
        <w:rPr>
          <w:rFonts w:ascii="Arial" w:eastAsia="Calibri" w:hAnsi="Arial" w:cs="Arial"/>
          <w:sz w:val="22"/>
          <w:szCs w:val="22"/>
          <w:lang w:eastAsia="en-US"/>
        </w:rPr>
        <w:t xml:space="preserve"> sechs Jahre alt werden,</w:t>
      </w:r>
    </w:p>
    <w:p w14:paraId="56797F2D" w14:textId="77777777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E10B9B1" w14:textId="77777777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  <w:r w:rsidRPr="00C76C23">
        <w:rPr>
          <w:rFonts w:ascii="Arial" w:eastAsia="Calibri" w:hAnsi="Arial" w:cs="Arial"/>
          <w:sz w:val="22"/>
          <w:szCs w:val="22"/>
          <w:lang w:eastAsia="en-US"/>
        </w:rPr>
        <w:t xml:space="preserve">wird hiermit der zuständigen Sprengelgrundschule </w:t>
      </w:r>
    </w:p>
    <w:p w14:paraId="32B074B2" w14:textId="77777777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679AFC0" w14:textId="77777777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  <w:r w:rsidRPr="00C76C23">
        <w:rPr>
          <w:rFonts w:ascii="Arial" w:eastAsia="Calibri" w:hAnsi="Arial" w:cs="Arial"/>
          <w:sz w:val="22"/>
          <w:szCs w:val="22"/>
          <w:lang w:eastAsia="en-US"/>
        </w:rPr>
        <w:t xml:space="preserve">_____________________________________________________________________                                                                              </w:t>
      </w:r>
    </w:p>
    <w:p w14:paraId="75581F7B" w14:textId="77777777" w:rsidR="00C76C23" w:rsidRPr="00C76C23" w:rsidRDefault="00C76C23" w:rsidP="00C76C23">
      <w:pPr>
        <w:rPr>
          <w:rFonts w:ascii="Arial" w:eastAsia="Calibri" w:hAnsi="Arial" w:cs="Arial"/>
          <w:sz w:val="16"/>
          <w:szCs w:val="16"/>
          <w:lang w:eastAsia="en-US"/>
        </w:rPr>
      </w:pPr>
      <w:r w:rsidRPr="00C76C23">
        <w:rPr>
          <w:rFonts w:ascii="Arial" w:eastAsia="Calibri" w:hAnsi="Arial" w:cs="Arial"/>
          <w:sz w:val="16"/>
          <w:szCs w:val="16"/>
          <w:lang w:eastAsia="en-US"/>
        </w:rPr>
        <w:t xml:space="preserve">   (Name, Anschrift der Schule) </w:t>
      </w:r>
    </w:p>
    <w:p w14:paraId="50BC9D81" w14:textId="77777777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EF34663" w14:textId="537F7900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C76C23">
        <w:rPr>
          <w:rFonts w:ascii="Arial" w:eastAsia="Calibri" w:hAnsi="Arial" w:cs="Arial"/>
          <w:sz w:val="22"/>
          <w:szCs w:val="22"/>
          <w:lang w:eastAsia="en-US"/>
        </w:rPr>
        <w:t>im  Einschulungsverfahren</w:t>
      </w:r>
      <w:proofErr w:type="gramEnd"/>
      <w:r w:rsidRPr="00C76C23"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 w:rsidR="00451314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C76C23">
        <w:rPr>
          <w:rFonts w:ascii="Arial" w:eastAsia="Calibri" w:hAnsi="Arial" w:cs="Arial"/>
          <w:sz w:val="22"/>
          <w:szCs w:val="22"/>
          <w:lang w:eastAsia="en-US"/>
        </w:rPr>
        <w:t>/202</w:t>
      </w:r>
      <w:r w:rsidR="00451314">
        <w:rPr>
          <w:rFonts w:ascii="Arial" w:eastAsia="Calibri" w:hAnsi="Arial" w:cs="Arial"/>
          <w:sz w:val="22"/>
          <w:szCs w:val="22"/>
          <w:lang w:eastAsia="en-US"/>
        </w:rPr>
        <w:t>3</w:t>
      </w:r>
    </w:p>
    <w:p w14:paraId="05E02CB8" w14:textId="77777777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  <w:r w:rsidRPr="00C76C23">
        <w:rPr>
          <w:rFonts w:ascii="Arial" w:eastAsia="Calibri" w:hAnsi="Arial" w:cs="Arial"/>
          <w:sz w:val="22"/>
          <w:szCs w:val="22"/>
          <w:lang w:eastAsia="en-US"/>
        </w:rPr>
        <w:t>für mein/unser Kind</w:t>
      </w:r>
    </w:p>
    <w:p w14:paraId="04203FED" w14:textId="77777777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4411999" w14:textId="77777777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  <w:r w:rsidRPr="00C76C23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</w:t>
      </w:r>
    </w:p>
    <w:p w14:paraId="307FECC2" w14:textId="77777777" w:rsidR="00C76C23" w:rsidRPr="00C76C23" w:rsidRDefault="00C76C23" w:rsidP="00C76C23">
      <w:pPr>
        <w:rPr>
          <w:rFonts w:ascii="Arial" w:eastAsia="Calibri" w:hAnsi="Arial" w:cs="Arial"/>
          <w:sz w:val="16"/>
          <w:szCs w:val="16"/>
          <w:lang w:eastAsia="en-US"/>
        </w:rPr>
      </w:pPr>
      <w:r w:rsidRPr="00C76C23">
        <w:rPr>
          <w:rFonts w:ascii="Arial" w:eastAsia="Calibri" w:hAnsi="Arial" w:cs="Arial"/>
          <w:sz w:val="16"/>
          <w:szCs w:val="16"/>
          <w:lang w:eastAsia="en-US"/>
        </w:rPr>
        <w:t xml:space="preserve">    (Name, Vorname des Kindes)</w:t>
      </w:r>
    </w:p>
    <w:p w14:paraId="36AA90B7" w14:textId="77777777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87E85D6" w14:textId="77777777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  <w:r w:rsidRPr="00C76C23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</w:t>
      </w:r>
    </w:p>
    <w:p w14:paraId="38E135EA" w14:textId="77777777" w:rsidR="00C76C23" w:rsidRPr="00C76C23" w:rsidRDefault="00C76C23" w:rsidP="00C76C23">
      <w:pPr>
        <w:rPr>
          <w:rFonts w:ascii="Arial" w:eastAsia="Calibri" w:hAnsi="Arial" w:cs="Arial"/>
          <w:sz w:val="16"/>
          <w:szCs w:val="16"/>
          <w:lang w:eastAsia="en-US"/>
        </w:rPr>
      </w:pPr>
      <w:r w:rsidRPr="00C76C23">
        <w:rPr>
          <w:rFonts w:ascii="Arial" w:eastAsia="Calibri" w:hAnsi="Arial" w:cs="Arial"/>
          <w:sz w:val="16"/>
          <w:szCs w:val="16"/>
          <w:lang w:eastAsia="en-US"/>
        </w:rPr>
        <w:t xml:space="preserve">    (Geburtsdatum)</w:t>
      </w:r>
    </w:p>
    <w:p w14:paraId="32DE1D50" w14:textId="77777777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E174E99" w14:textId="77777777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  <w:r w:rsidRPr="00C76C23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</w:t>
      </w:r>
    </w:p>
    <w:p w14:paraId="2F2EF077" w14:textId="77777777" w:rsidR="00C76C23" w:rsidRPr="00C76C23" w:rsidRDefault="00C76C23" w:rsidP="00C76C23">
      <w:pPr>
        <w:rPr>
          <w:rFonts w:ascii="Arial" w:eastAsia="Calibri" w:hAnsi="Arial" w:cs="Arial"/>
          <w:sz w:val="16"/>
          <w:szCs w:val="16"/>
          <w:lang w:eastAsia="en-US"/>
        </w:rPr>
      </w:pPr>
      <w:r w:rsidRPr="00C76C23">
        <w:rPr>
          <w:rFonts w:ascii="Arial" w:eastAsia="Calibri" w:hAnsi="Arial" w:cs="Arial"/>
          <w:sz w:val="16"/>
          <w:szCs w:val="16"/>
          <w:lang w:eastAsia="en-US"/>
        </w:rPr>
        <w:t xml:space="preserve">     (Wohnanschrift) </w:t>
      </w:r>
    </w:p>
    <w:p w14:paraId="36CBD781" w14:textId="77777777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5173446" w14:textId="473B6721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  <w:r w:rsidRPr="00C76C23">
        <w:rPr>
          <w:rFonts w:ascii="Arial" w:eastAsia="Calibri" w:hAnsi="Arial" w:cs="Arial"/>
          <w:sz w:val="22"/>
          <w:szCs w:val="22"/>
          <w:lang w:eastAsia="en-US"/>
        </w:rPr>
        <w:t>erklärt, dass für das obig genannte Kind nach dem Durchlaufen der allgemeinen Regeln des Ein</w:t>
      </w:r>
      <w:r w:rsidRPr="00C76C23">
        <w:rPr>
          <w:rFonts w:ascii="Arial" w:eastAsia="Calibri" w:hAnsi="Arial" w:cs="Arial"/>
          <w:sz w:val="22"/>
          <w:szCs w:val="22"/>
          <w:lang w:eastAsia="en-US"/>
        </w:rPr>
        <w:softHyphen/>
        <w:t>schu</w:t>
      </w:r>
      <w:r w:rsidRPr="00C76C23">
        <w:rPr>
          <w:rFonts w:ascii="Arial" w:eastAsia="Calibri" w:hAnsi="Arial" w:cs="Arial"/>
          <w:sz w:val="22"/>
          <w:szCs w:val="22"/>
          <w:lang w:eastAsia="en-US"/>
        </w:rPr>
        <w:softHyphen/>
        <w:t>lungsverfahrens 202</w:t>
      </w:r>
      <w:r w:rsidR="00720C4A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C76C23">
        <w:rPr>
          <w:rFonts w:ascii="Arial" w:eastAsia="Calibri" w:hAnsi="Arial" w:cs="Arial"/>
          <w:sz w:val="22"/>
          <w:szCs w:val="22"/>
          <w:lang w:eastAsia="en-US"/>
        </w:rPr>
        <w:t xml:space="preserve"> der Einschu</w:t>
      </w:r>
      <w:r w:rsidRPr="00C76C23">
        <w:rPr>
          <w:rFonts w:ascii="Arial" w:eastAsia="Calibri" w:hAnsi="Arial" w:cs="Arial"/>
          <w:sz w:val="22"/>
          <w:szCs w:val="22"/>
          <w:lang w:eastAsia="en-US"/>
        </w:rPr>
        <w:softHyphen/>
        <w:t>lungs</w:t>
      </w:r>
      <w:r w:rsidRPr="00C76C23">
        <w:rPr>
          <w:rFonts w:ascii="Arial" w:eastAsia="Calibri" w:hAnsi="Arial" w:cs="Arial"/>
          <w:sz w:val="22"/>
          <w:szCs w:val="22"/>
          <w:lang w:eastAsia="en-US"/>
        </w:rPr>
        <w:softHyphen/>
        <w:t>korridor wahrgenommen werden soll und unser Kind 202</w:t>
      </w:r>
      <w:r w:rsidR="00720C4A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C76C23">
        <w:rPr>
          <w:rFonts w:ascii="Arial" w:eastAsia="Calibri" w:hAnsi="Arial" w:cs="Arial"/>
          <w:sz w:val="22"/>
          <w:szCs w:val="22"/>
          <w:lang w:eastAsia="en-US"/>
        </w:rPr>
        <w:t xml:space="preserve"> nicht einzuschulen ist.</w:t>
      </w:r>
    </w:p>
    <w:p w14:paraId="263D350D" w14:textId="77777777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14:paraId="1529027A" w14:textId="1629B139" w:rsidR="00C76C23" w:rsidRPr="00C76C23" w:rsidRDefault="006644F7" w:rsidP="00C76C23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O   </w:t>
      </w:r>
      <w:r w:rsidR="00C76C23" w:rsidRPr="00C76C23">
        <w:rPr>
          <w:rFonts w:ascii="Arial" w:eastAsia="Calibri" w:hAnsi="Arial" w:cs="Arial"/>
          <w:sz w:val="22"/>
          <w:szCs w:val="22"/>
          <w:lang w:eastAsia="en-US"/>
        </w:rPr>
        <w:t>Es erfolgte eine Beratung/Empfehlung durch die Schule.</w:t>
      </w:r>
    </w:p>
    <w:p w14:paraId="6150B21F" w14:textId="77777777" w:rsidR="00C76C23" w:rsidRPr="00C76C23" w:rsidRDefault="00C76C23" w:rsidP="00C76C2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FCE4B1E" w14:textId="2DA2BAD9" w:rsidR="00C76C23" w:rsidRPr="00C76C23" w:rsidRDefault="00C76C23" w:rsidP="00C76C2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6C23">
        <w:rPr>
          <w:rFonts w:ascii="Arial" w:eastAsia="Calibri" w:hAnsi="Arial" w:cs="Arial"/>
          <w:sz w:val="22"/>
          <w:szCs w:val="22"/>
          <w:lang w:eastAsia="en-US"/>
        </w:rPr>
        <w:t>Unser Kind soll somit erst 202</w:t>
      </w:r>
      <w:r w:rsidR="00EE4459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C76C23">
        <w:rPr>
          <w:rFonts w:ascii="Arial" w:eastAsia="Calibri" w:hAnsi="Arial" w:cs="Arial"/>
          <w:sz w:val="22"/>
          <w:szCs w:val="22"/>
          <w:lang w:eastAsia="en-US"/>
        </w:rPr>
        <w:t xml:space="preserve"> schulpflichtig werden.</w:t>
      </w:r>
    </w:p>
    <w:p w14:paraId="5824A167" w14:textId="77777777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050CEA7" w14:textId="77777777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714952B" w14:textId="77777777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BAB4473" w14:textId="77777777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  <w:r w:rsidRPr="00C76C23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</w:t>
      </w:r>
    </w:p>
    <w:p w14:paraId="346DC19A" w14:textId="77777777" w:rsidR="00C76C23" w:rsidRPr="00C76C23" w:rsidRDefault="00C76C23" w:rsidP="00C76C23">
      <w:pPr>
        <w:rPr>
          <w:rFonts w:ascii="Arial" w:eastAsia="Calibri" w:hAnsi="Arial" w:cs="Arial"/>
          <w:sz w:val="16"/>
          <w:szCs w:val="16"/>
          <w:lang w:eastAsia="en-US"/>
        </w:rPr>
      </w:pPr>
      <w:r w:rsidRPr="00C76C23">
        <w:rPr>
          <w:rFonts w:ascii="Arial" w:eastAsia="Calibri" w:hAnsi="Arial" w:cs="Arial"/>
          <w:sz w:val="16"/>
          <w:szCs w:val="16"/>
          <w:lang w:eastAsia="en-US"/>
        </w:rPr>
        <w:t xml:space="preserve">      (Datum, Ort)</w:t>
      </w:r>
    </w:p>
    <w:p w14:paraId="71A8F1E8" w14:textId="77777777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9553DA0" w14:textId="77777777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62A1624" w14:textId="77777777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  <w:r w:rsidRPr="00C76C23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</w:t>
      </w:r>
      <w:r w:rsidRPr="00C76C23">
        <w:rPr>
          <w:rFonts w:ascii="Arial" w:eastAsia="Calibri" w:hAnsi="Arial" w:cs="Arial"/>
          <w:sz w:val="22"/>
          <w:szCs w:val="22"/>
          <w:lang w:eastAsia="en-US"/>
        </w:rPr>
        <w:br/>
      </w:r>
    </w:p>
    <w:p w14:paraId="27A03607" w14:textId="77777777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  <w:r w:rsidRPr="00C76C23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</w:t>
      </w:r>
    </w:p>
    <w:p w14:paraId="484560F1" w14:textId="77777777" w:rsidR="00C76C23" w:rsidRPr="00C76C23" w:rsidRDefault="00C76C23" w:rsidP="00C76C23">
      <w:pPr>
        <w:rPr>
          <w:rFonts w:ascii="Arial" w:eastAsia="Calibri" w:hAnsi="Arial" w:cs="Arial"/>
          <w:sz w:val="16"/>
          <w:szCs w:val="16"/>
          <w:lang w:eastAsia="en-US"/>
        </w:rPr>
      </w:pPr>
      <w:r w:rsidRPr="00C76C23">
        <w:rPr>
          <w:rFonts w:ascii="Arial" w:eastAsia="Calibri" w:hAnsi="Arial" w:cs="Arial"/>
          <w:sz w:val="16"/>
          <w:szCs w:val="16"/>
          <w:lang w:eastAsia="en-US"/>
        </w:rPr>
        <w:t xml:space="preserve">     (Unterschrift der/des Erziehungsberechtigen) </w:t>
      </w:r>
    </w:p>
    <w:p w14:paraId="28A4D272" w14:textId="77777777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62A3189" w14:textId="77777777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BBB319B" w14:textId="77777777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76AE32C" w14:textId="77777777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A99DCFC" w14:textId="77777777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BBF8CC2" w14:textId="77777777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E87C6D1" w14:textId="77777777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9E31FAF" w14:textId="77777777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9435BCF" w14:textId="4AB7F16C" w:rsidR="00C76C23" w:rsidRPr="00C76C23" w:rsidRDefault="00C76C23" w:rsidP="00C76C23">
      <w:pPr>
        <w:rPr>
          <w:rFonts w:ascii="Arial" w:eastAsia="Calibri" w:hAnsi="Arial" w:cs="Arial"/>
          <w:b/>
          <w:sz w:val="18"/>
          <w:szCs w:val="22"/>
          <w:lang w:eastAsia="en-US"/>
        </w:rPr>
      </w:pPr>
      <w:r w:rsidRPr="00C76C23">
        <w:rPr>
          <w:rFonts w:ascii="Arial" w:eastAsia="Calibri" w:hAnsi="Arial" w:cs="Arial"/>
          <w:b/>
          <w:sz w:val="18"/>
          <w:szCs w:val="22"/>
          <w:lang w:eastAsia="en-US"/>
        </w:rPr>
        <w:t xml:space="preserve">Diese Erklärung muss der Sprengelschule bis spätestens </w:t>
      </w:r>
      <w:r w:rsidR="000E0BE0">
        <w:rPr>
          <w:rFonts w:ascii="Arial" w:eastAsia="Calibri" w:hAnsi="Arial" w:cs="Arial"/>
          <w:b/>
          <w:sz w:val="18"/>
          <w:szCs w:val="22"/>
          <w:lang w:eastAsia="en-US"/>
        </w:rPr>
        <w:t>12.04.202</w:t>
      </w:r>
      <w:r w:rsidR="00451314">
        <w:rPr>
          <w:rFonts w:ascii="Arial" w:eastAsia="Calibri" w:hAnsi="Arial" w:cs="Arial"/>
          <w:b/>
          <w:sz w:val="18"/>
          <w:szCs w:val="22"/>
          <w:lang w:eastAsia="en-US"/>
        </w:rPr>
        <w:t>2</w:t>
      </w:r>
      <w:r w:rsidRPr="00C76C23">
        <w:rPr>
          <w:rFonts w:ascii="Arial" w:eastAsia="Calibri" w:hAnsi="Arial" w:cs="Arial"/>
          <w:b/>
          <w:sz w:val="18"/>
          <w:szCs w:val="22"/>
          <w:lang w:eastAsia="en-US"/>
        </w:rPr>
        <w:t xml:space="preserve"> vorliegen.</w:t>
      </w:r>
    </w:p>
    <w:p w14:paraId="3825E8DE" w14:textId="7A7758A9" w:rsidR="00C76C23" w:rsidRPr="00C76C23" w:rsidRDefault="00C76C23" w:rsidP="00C76C23">
      <w:pPr>
        <w:rPr>
          <w:rFonts w:ascii="Arial" w:eastAsia="Calibri" w:hAnsi="Arial" w:cs="Arial"/>
          <w:sz w:val="22"/>
          <w:szCs w:val="22"/>
          <w:lang w:eastAsia="en-US"/>
        </w:rPr>
      </w:pPr>
      <w:r w:rsidRPr="00C76C23">
        <w:rPr>
          <w:rFonts w:ascii="Arial" w:eastAsia="Calibri" w:hAnsi="Arial" w:cs="Arial"/>
          <w:b/>
          <w:sz w:val="18"/>
          <w:szCs w:val="22"/>
          <w:lang w:eastAsia="en-US"/>
        </w:rPr>
        <w:t>Später eingehende Erklärungen zur Wahrnehmung des Einschulungskorridors können für das Schuljahr 202</w:t>
      </w:r>
      <w:r w:rsidR="00451314">
        <w:rPr>
          <w:rFonts w:ascii="Arial" w:eastAsia="Calibri" w:hAnsi="Arial" w:cs="Arial"/>
          <w:b/>
          <w:sz w:val="18"/>
          <w:szCs w:val="22"/>
          <w:lang w:eastAsia="en-US"/>
        </w:rPr>
        <w:t>2</w:t>
      </w:r>
      <w:r w:rsidRPr="00C76C23">
        <w:rPr>
          <w:rFonts w:ascii="Arial" w:eastAsia="Calibri" w:hAnsi="Arial" w:cs="Arial"/>
          <w:b/>
          <w:sz w:val="18"/>
          <w:szCs w:val="22"/>
          <w:lang w:eastAsia="en-US"/>
        </w:rPr>
        <w:t>/202</w:t>
      </w:r>
      <w:r w:rsidR="00451314">
        <w:rPr>
          <w:rFonts w:ascii="Arial" w:eastAsia="Calibri" w:hAnsi="Arial" w:cs="Arial"/>
          <w:b/>
          <w:sz w:val="18"/>
          <w:szCs w:val="22"/>
          <w:lang w:eastAsia="en-US"/>
        </w:rPr>
        <w:t>3</w:t>
      </w:r>
      <w:r w:rsidRPr="00C76C23">
        <w:rPr>
          <w:rFonts w:ascii="Arial" w:eastAsia="Calibri" w:hAnsi="Arial" w:cs="Arial"/>
          <w:b/>
          <w:sz w:val="18"/>
          <w:szCs w:val="22"/>
          <w:lang w:eastAsia="en-US"/>
        </w:rPr>
        <w:t xml:space="preserve"> NICHT berücksichtigt werden.</w:t>
      </w:r>
    </w:p>
    <w:p w14:paraId="2995D678" w14:textId="76957569" w:rsidR="00F62FE8" w:rsidRPr="00413B4B" w:rsidRDefault="00F62FE8" w:rsidP="00413B4B"/>
    <w:sectPr w:rsidR="00F62FE8" w:rsidRPr="00413B4B" w:rsidSect="00127177">
      <w:headerReference w:type="even" r:id="rId8"/>
      <w:headerReference w:type="default" r:id="rId9"/>
      <w:pgSz w:w="11900" w:h="16840"/>
      <w:pgMar w:top="2400" w:right="567" w:bottom="340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A5D46" w14:textId="77777777" w:rsidR="00C576D7" w:rsidRDefault="00C576D7" w:rsidP="00F62FE8">
      <w:r>
        <w:separator/>
      </w:r>
    </w:p>
  </w:endnote>
  <w:endnote w:type="continuationSeparator" w:id="0">
    <w:p w14:paraId="21388756" w14:textId="77777777" w:rsidR="00C576D7" w:rsidRDefault="00C576D7" w:rsidP="00F6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6DD38" w14:textId="77777777" w:rsidR="00C576D7" w:rsidRDefault="00C576D7" w:rsidP="00F62FE8">
      <w:r>
        <w:separator/>
      </w:r>
    </w:p>
  </w:footnote>
  <w:footnote w:type="continuationSeparator" w:id="0">
    <w:p w14:paraId="5958BB42" w14:textId="77777777" w:rsidR="00C576D7" w:rsidRDefault="00C576D7" w:rsidP="00F62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09"/>
      <w:gridCol w:w="2095"/>
      <w:gridCol w:w="3980"/>
    </w:tblGrid>
    <w:tr w:rsidR="00E0487B" w:rsidRPr="008E0D90" w14:paraId="0C015BE8" w14:textId="77777777" w:rsidTr="00C76C2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7730767A" w14:textId="77777777" w:rsidR="00E0487B" w:rsidRPr="00C76C23" w:rsidRDefault="00E0487B">
          <w:pPr>
            <w:pStyle w:val="Kopfzeile"/>
            <w:spacing w:line="276" w:lineRule="auto"/>
            <w:rPr>
              <w:rFonts w:ascii="Cambria" w:eastAsia="Times New Roman" w:hAnsi="Cambria" w:cs="Times New Roman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93E10B9" w14:textId="77777777" w:rsidR="00E0487B" w:rsidRPr="00C76C23" w:rsidRDefault="00720C4A">
          <w:pPr>
            <w:pStyle w:val="KeinLeerraum"/>
            <w:rPr>
              <w:rFonts w:ascii="Cambria" w:hAnsi="Cambria"/>
              <w:color w:val="4F81BD"/>
              <w:szCs w:val="20"/>
            </w:rPr>
          </w:pPr>
          <w:sdt>
            <w:sdtPr>
              <w:rPr>
                <w:rFonts w:ascii="Cambria" w:hAnsi="Cambria"/>
                <w:color w:val="4F81BD"/>
              </w:rPr>
              <w:id w:val="-1938129740"/>
              <w:placeholder>
                <w:docPart w:val="5EB02D117684864B8779958C38E295C8"/>
              </w:placeholder>
              <w:temporary/>
              <w:showingPlcHdr/>
            </w:sdtPr>
            <w:sdtEndPr/>
            <w:sdtContent>
              <w:r w:rsidR="00E0487B" w:rsidRPr="00C76C23">
                <w:rPr>
                  <w:rFonts w:ascii="Cambria" w:hAnsi="Cambria"/>
                  <w:color w:val="4F81BD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7D1439FB" w14:textId="77777777" w:rsidR="00E0487B" w:rsidRPr="00C76C23" w:rsidRDefault="00E0487B">
          <w:pPr>
            <w:pStyle w:val="Kopfzeile"/>
            <w:spacing w:line="276" w:lineRule="auto"/>
            <w:rPr>
              <w:rFonts w:ascii="Cambria" w:eastAsia="Times New Roman" w:hAnsi="Cambria" w:cs="Times New Roman"/>
              <w:b/>
              <w:bCs/>
              <w:color w:val="4F81BD"/>
            </w:rPr>
          </w:pPr>
        </w:p>
      </w:tc>
    </w:tr>
    <w:tr w:rsidR="00E0487B" w:rsidRPr="008E0D90" w14:paraId="0BD1DECB" w14:textId="77777777" w:rsidTr="00C76C23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2B2F815D" w14:textId="77777777" w:rsidR="00E0487B" w:rsidRPr="00C76C23" w:rsidRDefault="00E0487B">
          <w:pPr>
            <w:pStyle w:val="Kopfzeile"/>
            <w:spacing w:line="276" w:lineRule="auto"/>
            <w:rPr>
              <w:rFonts w:ascii="Cambria" w:eastAsia="Times New Roman" w:hAnsi="Cambria" w:cs="Times New Roman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58829B75" w14:textId="77777777" w:rsidR="00E0487B" w:rsidRPr="00C76C23" w:rsidRDefault="00E0487B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2592CD11" w14:textId="77777777" w:rsidR="00E0487B" w:rsidRPr="00C76C23" w:rsidRDefault="00E0487B">
          <w:pPr>
            <w:pStyle w:val="Kopfzeile"/>
            <w:spacing w:line="276" w:lineRule="auto"/>
            <w:rPr>
              <w:rFonts w:ascii="Cambria" w:eastAsia="Times New Roman" w:hAnsi="Cambria" w:cs="Times New Roman"/>
              <w:b/>
              <w:bCs/>
              <w:color w:val="4F81BD"/>
            </w:rPr>
          </w:pPr>
        </w:p>
      </w:tc>
    </w:tr>
  </w:tbl>
  <w:p w14:paraId="0D5CCE84" w14:textId="77777777" w:rsidR="00E0487B" w:rsidRDefault="00E048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48E33" w14:textId="1519F463" w:rsidR="00127177" w:rsidRPr="00C76C23" w:rsidRDefault="00127177" w:rsidP="007E0F05">
    <w:pPr>
      <w:jc w:val="center"/>
      <w:rPr>
        <w:rFonts w:ascii="Cambria" w:hAnsi="Cambria" w:cs="Arial"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B5A983A" wp14:editId="094564EC">
          <wp:simplePos x="0" y="0"/>
          <wp:positionH relativeFrom="page">
            <wp:align>right</wp:align>
          </wp:positionH>
          <wp:positionV relativeFrom="paragraph">
            <wp:posOffset>-74344</wp:posOffset>
          </wp:positionV>
          <wp:extent cx="7546975" cy="1306285"/>
          <wp:effectExtent l="0" t="0" r="0" b="8255"/>
          <wp:wrapNone/>
          <wp:docPr id="5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schlag9_bre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130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01544" w14:textId="6B64CD04" w:rsidR="00127177" w:rsidRPr="00C76C23" w:rsidRDefault="00127177" w:rsidP="007E0F05">
    <w:pPr>
      <w:jc w:val="center"/>
      <w:rPr>
        <w:rFonts w:ascii="Cambria" w:hAnsi="Cambria" w:cs="Arial"/>
        <w:color w:val="7F7F7F"/>
        <w:sz w:val="20"/>
        <w:szCs w:val="20"/>
      </w:rPr>
    </w:pPr>
  </w:p>
  <w:p w14:paraId="19BCAA45" w14:textId="746EE846" w:rsidR="00127177" w:rsidRPr="00C76C23" w:rsidRDefault="00127177" w:rsidP="007E0F05">
    <w:pPr>
      <w:jc w:val="center"/>
      <w:rPr>
        <w:rFonts w:ascii="Cambria" w:hAnsi="Cambria" w:cs="Arial"/>
        <w:color w:val="7F7F7F"/>
        <w:sz w:val="20"/>
        <w:szCs w:val="20"/>
      </w:rPr>
    </w:pPr>
  </w:p>
  <w:p w14:paraId="75DCE75D" w14:textId="6297C57D" w:rsidR="00127177" w:rsidRPr="00C76C23" w:rsidRDefault="00127177" w:rsidP="007E0F05">
    <w:pPr>
      <w:jc w:val="center"/>
      <w:rPr>
        <w:rFonts w:ascii="Cambria" w:hAnsi="Cambria" w:cs="Arial"/>
        <w:color w:val="7F7F7F"/>
        <w:sz w:val="20"/>
        <w:szCs w:val="20"/>
      </w:rPr>
    </w:pPr>
  </w:p>
  <w:p w14:paraId="36A4D3DF" w14:textId="5C38D0D0" w:rsidR="00127177" w:rsidRPr="00C76C23" w:rsidRDefault="00127177" w:rsidP="007E0F05">
    <w:pPr>
      <w:jc w:val="center"/>
      <w:rPr>
        <w:rFonts w:ascii="Cambria" w:hAnsi="Cambria" w:cs="Arial"/>
        <w:color w:val="7F7F7F"/>
        <w:sz w:val="20"/>
        <w:szCs w:val="20"/>
      </w:rPr>
    </w:pPr>
  </w:p>
  <w:p w14:paraId="565A914D" w14:textId="70170902" w:rsidR="00127177" w:rsidRPr="00C76C23" w:rsidRDefault="00127177" w:rsidP="007E0F05">
    <w:pPr>
      <w:jc w:val="center"/>
      <w:rPr>
        <w:rFonts w:ascii="Cambria" w:hAnsi="Cambria" w:cs="Arial"/>
        <w:color w:val="7F7F7F"/>
        <w:sz w:val="20"/>
        <w:szCs w:val="20"/>
      </w:rPr>
    </w:pPr>
  </w:p>
  <w:p w14:paraId="3B2FB865" w14:textId="77777777" w:rsidR="00127177" w:rsidRPr="00C76C23" w:rsidRDefault="00127177" w:rsidP="007E0F05">
    <w:pPr>
      <w:jc w:val="center"/>
      <w:rPr>
        <w:rFonts w:ascii="Cambria" w:hAnsi="Cambria" w:cs="Arial"/>
        <w:color w:val="7F7F7F"/>
        <w:sz w:val="20"/>
        <w:szCs w:val="20"/>
      </w:rPr>
    </w:pPr>
  </w:p>
  <w:p w14:paraId="66E8EF55" w14:textId="0F158B3E" w:rsidR="007E0F05" w:rsidRPr="00C76C23" w:rsidRDefault="007E0F05" w:rsidP="007E0F05">
    <w:pPr>
      <w:jc w:val="center"/>
      <w:rPr>
        <w:rFonts w:ascii="Cambria" w:hAnsi="Cambria" w:cs="Arial"/>
        <w:color w:val="7F7F7F"/>
        <w:sz w:val="20"/>
        <w:szCs w:val="20"/>
      </w:rPr>
    </w:pPr>
    <w:r w:rsidRPr="00C76C23">
      <w:rPr>
        <w:rFonts w:ascii="Cambria" w:hAnsi="Cambria" w:cs="Arial"/>
        <w:color w:val="7F7F7F"/>
        <w:sz w:val="20"/>
        <w:szCs w:val="20"/>
      </w:rPr>
      <w:t>Grundschule Miltenberg, Wolfram-von-Eschenbach-Str. 17, 63897 Miltenberg</w:t>
    </w:r>
  </w:p>
  <w:p w14:paraId="7DE8C611" w14:textId="1D2B2545" w:rsidR="00E0487B" w:rsidRPr="00C76C23" w:rsidRDefault="007E0F05" w:rsidP="007E0F05">
    <w:pPr>
      <w:jc w:val="center"/>
      <w:rPr>
        <w:rFonts w:ascii="Cambria" w:hAnsi="Cambria" w:cs="Arial"/>
        <w:color w:val="7F7F7F"/>
        <w:sz w:val="20"/>
        <w:szCs w:val="20"/>
      </w:rPr>
    </w:pPr>
    <w:r w:rsidRPr="00C76C23">
      <w:rPr>
        <w:rFonts w:ascii="Cambria" w:hAnsi="Cambria" w:cs="Arial"/>
        <w:color w:val="7F7F7F"/>
        <w:sz w:val="20"/>
        <w:szCs w:val="20"/>
      </w:rPr>
      <w:t>Tel.: 09371 8809, www.grundschule-miltenberg.de,</w:t>
    </w:r>
    <w:r w:rsidRPr="00C76C23">
      <w:rPr>
        <w:rFonts w:ascii="Cambria" w:hAnsi="Cambria" w:cs="Arimo"/>
        <w:color w:val="7F7F7F"/>
        <w:sz w:val="20"/>
        <w:szCs w:val="20"/>
      </w:rPr>
      <w:t xml:space="preserve"> verwaltung@grundschule-miltenberg.de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455"/>
    <w:multiLevelType w:val="hybridMultilevel"/>
    <w:tmpl w:val="C9B267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44AF8"/>
    <w:multiLevelType w:val="hybridMultilevel"/>
    <w:tmpl w:val="26329742"/>
    <w:lvl w:ilvl="0" w:tplc="75CEEA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E8"/>
    <w:rsid w:val="000206D4"/>
    <w:rsid w:val="00025F02"/>
    <w:rsid w:val="000430D4"/>
    <w:rsid w:val="000657D1"/>
    <w:rsid w:val="000E0BE0"/>
    <w:rsid w:val="00105D3A"/>
    <w:rsid w:val="00106257"/>
    <w:rsid w:val="00127177"/>
    <w:rsid w:val="00150110"/>
    <w:rsid w:val="00153A70"/>
    <w:rsid w:val="00154EDB"/>
    <w:rsid w:val="001A1B78"/>
    <w:rsid w:val="001E5050"/>
    <w:rsid w:val="001E52E9"/>
    <w:rsid w:val="00332E8C"/>
    <w:rsid w:val="003341B5"/>
    <w:rsid w:val="00367388"/>
    <w:rsid w:val="00413B4B"/>
    <w:rsid w:val="00451314"/>
    <w:rsid w:val="00452950"/>
    <w:rsid w:val="00487042"/>
    <w:rsid w:val="004E680A"/>
    <w:rsid w:val="004F4834"/>
    <w:rsid w:val="0051455D"/>
    <w:rsid w:val="00604F13"/>
    <w:rsid w:val="00607AD6"/>
    <w:rsid w:val="006268C2"/>
    <w:rsid w:val="00632736"/>
    <w:rsid w:val="006644F7"/>
    <w:rsid w:val="006A34C4"/>
    <w:rsid w:val="006F4600"/>
    <w:rsid w:val="00711448"/>
    <w:rsid w:val="00720C4A"/>
    <w:rsid w:val="00737E33"/>
    <w:rsid w:val="007E0F05"/>
    <w:rsid w:val="0085168B"/>
    <w:rsid w:val="00877755"/>
    <w:rsid w:val="0088617B"/>
    <w:rsid w:val="0089038D"/>
    <w:rsid w:val="008A14C8"/>
    <w:rsid w:val="008F712D"/>
    <w:rsid w:val="009740BA"/>
    <w:rsid w:val="00A63677"/>
    <w:rsid w:val="00A6752B"/>
    <w:rsid w:val="00AA033A"/>
    <w:rsid w:val="00AC2E46"/>
    <w:rsid w:val="00AD06C8"/>
    <w:rsid w:val="00B24190"/>
    <w:rsid w:val="00B242EE"/>
    <w:rsid w:val="00B34ABF"/>
    <w:rsid w:val="00BD323C"/>
    <w:rsid w:val="00BF0FFC"/>
    <w:rsid w:val="00C576D7"/>
    <w:rsid w:val="00C70E6D"/>
    <w:rsid w:val="00C76C23"/>
    <w:rsid w:val="00CC5715"/>
    <w:rsid w:val="00D24413"/>
    <w:rsid w:val="00D65876"/>
    <w:rsid w:val="00D77C53"/>
    <w:rsid w:val="00DA0CA2"/>
    <w:rsid w:val="00DC53B2"/>
    <w:rsid w:val="00DC7394"/>
    <w:rsid w:val="00E0487B"/>
    <w:rsid w:val="00ED6C6D"/>
    <w:rsid w:val="00EE4459"/>
    <w:rsid w:val="00EF16B6"/>
    <w:rsid w:val="00F348ED"/>
    <w:rsid w:val="00F549AC"/>
    <w:rsid w:val="00F62FE8"/>
    <w:rsid w:val="00F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340B049"/>
  <w14:defaultImageDpi w14:val="300"/>
  <w15:docId w15:val="{9B29F883-3154-4D76-A555-D2A8BFE4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2FE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2FE8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62F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2FE8"/>
  </w:style>
  <w:style w:type="paragraph" w:styleId="Fuzeile">
    <w:name w:val="footer"/>
    <w:basedOn w:val="Standard"/>
    <w:link w:val="FuzeileZchn"/>
    <w:uiPriority w:val="99"/>
    <w:unhideWhenUsed/>
    <w:rsid w:val="00F62F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2FE8"/>
  </w:style>
  <w:style w:type="paragraph" w:styleId="KeinLeerraum">
    <w:name w:val="No Spacing"/>
    <w:link w:val="KeinLeerraumZchn"/>
    <w:qFormat/>
    <w:rsid w:val="00F62FE8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F62FE8"/>
    <w:rPr>
      <w:rFonts w:ascii="PMingLiU" w:hAnsi="PMingLiU"/>
      <w:sz w:val="22"/>
      <w:szCs w:val="22"/>
    </w:rPr>
  </w:style>
  <w:style w:type="table" w:styleId="Tabellenraster">
    <w:name w:val="Table Grid"/>
    <w:basedOn w:val="NormaleTabelle"/>
    <w:uiPriority w:val="59"/>
    <w:rsid w:val="00F62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62FE8"/>
    <w:rPr>
      <w:color w:val="0000FF" w:themeColor="hyperlink"/>
      <w:u w:val="single"/>
    </w:rPr>
  </w:style>
  <w:style w:type="paragraph" w:customStyle="1" w:styleId="Briefkopfadresse">
    <w:name w:val="Briefkopfadresse"/>
    <w:basedOn w:val="Standard"/>
    <w:rsid w:val="006A34C4"/>
    <w:rPr>
      <w:rFonts w:ascii="Arial" w:eastAsia="Times New Roman" w:hAnsi="Arial" w:cs="Times New Roman"/>
      <w:sz w:val="22"/>
      <w:szCs w:val="22"/>
    </w:rPr>
  </w:style>
  <w:style w:type="character" w:customStyle="1" w:styleId="shorttext">
    <w:name w:val="short_text"/>
    <w:rsid w:val="006A3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B02D117684864B8779958C38E29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D83A9-EE9E-D542-87C5-5F98C76CD60A}"/>
      </w:docPartPr>
      <w:docPartBody>
        <w:p w:rsidR="00862B5A" w:rsidRDefault="00862B5A" w:rsidP="00862B5A">
          <w:pPr>
            <w:pStyle w:val="5EB02D117684864B8779958C38E295C8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B5A"/>
    <w:rsid w:val="001F1C08"/>
    <w:rsid w:val="004C470F"/>
    <w:rsid w:val="00505C89"/>
    <w:rsid w:val="00862B5A"/>
    <w:rsid w:val="008C136A"/>
    <w:rsid w:val="009C5AB1"/>
    <w:rsid w:val="00AC4B60"/>
    <w:rsid w:val="00D100C8"/>
    <w:rsid w:val="00D7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EB02D117684864B8779958C38E295C8">
    <w:name w:val="5EB02D117684864B8779958C38E295C8"/>
    <w:rsid w:val="00862B5A"/>
  </w:style>
  <w:style w:type="paragraph" w:customStyle="1" w:styleId="CB362BB7C7DE0940839CA770ACCC9667">
    <w:name w:val="CB362BB7C7DE0940839CA770ACCC9667"/>
    <w:rsid w:val="00862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D44CD6-5B0E-48A0-A8BC-402BFBEE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Verwaltung</cp:lastModifiedBy>
  <cp:revision>9</cp:revision>
  <cp:lastPrinted>2022-02-21T09:49:00Z</cp:lastPrinted>
  <dcterms:created xsi:type="dcterms:W3CDTF">2020-02-25T12:56:00Z</dcterms:created>
  <dcterms:modified xsi:type="dcterms:W3CDTF">2022-02-21T09:50:00Z</dcterms:modified>
</cp:coreProperties>
</file>